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u w:val="single"/>
        </w:rPr>
      </w:pPr>
      <w:r w:rsidDel="00000000" w:rsidR="00000000" w:rsidRPr="00000000">
        <w:rPr>
          <w:b w:val="1"/>
          <w:u w:val="single"/>
          <w:rtl w:val="0"/>
        </w:rPr>
        <w:t xml:space="preserve">US VERSION</w:t>
      </w:r>
      <w:r w:rsidDel="00000000" w:rsidR="00000000" w:rsidRPr="00000000">
        <w:rPr>
          <w:rtl w:val="0"/>
        </w:rPr>
      </w:r>
    </w:p>
    <w:p w:rsidR="00000000" w:rsidDel="00000000" w:rsidP="00000000" w:rsidRDefault="00000000" w:rsidRPr="00000000" w14:paraId="00000002">
      <w:pPr>
        <w:jc w:val="center"/>
        <w:rPr>
          <w:b w:val="1"/>
          <w:color w:val="ff0000"/>
        </w:rPr>
      </w:pPr>
      <w:r w:rsidDel="00000000" w:rsidR="00000000" w:rsidRPr="00000000">
        <w:rPr>
          <w:rtl w:val="0"/>
        </w:rPr>
      </w:r>
    </w:p>
    <w:p w:rsidR="00000000" w:rsidDel="00000000" w:rsidP="00000000" w:rsidRDefault="00000000" w:rsidRPr="00000000" w14:paraId="00000003">
      <w:pPr>
        <w:jc w:val="center"/>
        <w:rPr>
          <w:b w:val="1"/>
        </w:rPr>
      </w:pPr>
      <w:r w:rsidDel="00000000" w:rsidR="00000000" w:rsidRPr="00000000">
        <w:rPr>
          <w:b w:val="1"/>
          <w:color w:val="ff0000"/>
          <w:rtl w:val="0"/>
        </w:rPr>
        <w:t xml:space="preserve">[BUSINESS NAME]</w:t>
      </w:r>
      <w:r w:rsidDel="00000000" w:rsidR="00000000" w:rsidRPr="00000000">
        <w:rPr>
          <w:b w:val="1"/>
          <w:rtl w:val="0"/>
        </w:rPr>
        <w:t xml:space="preserve"> Honored with Reputation’s 800 Award for High Customer Satisfaction</w:t>
      </w:r>
    </w:p>
    <w:p w:rsidR="00000000" w:rsidDel="00000000" w:rsidP="00000000" w:rsidRDefault="00000000" w:rsidRPr="00000000" w14:paraId="00000004">
      <w:pPr>
        <w:jc w:val="center"/>
        <w:rPr>
          <w:i w:val="1"/>
        </w:rPr>
      </w:pPr>
      <w:r w:rsidDel="00000000" w:rsidR="00000000" w:rsidRPr="00000000">
        <w:rPr>
          <w:i w:val="1"/>
          <w:color w:val="ff0000"/>
          <w:rtl w:val="0"/>
        </w:rPr>
        <w:t xml:space="preserve">[NUMBER] </w:t>
      </w:r>
      <w:r w:rsidDel="00000000" w:rsidR="00000000" w:rsidRPr="00000000">
        <w:rPr>
          <w:i w:val="1"/>
          <w:rtl w:val="0"/>
        </w:rPr>
        <w:t xml:space="preserve">of </w:t>
      </w:r>
      <w:r w:rsidDel="00000000" w:rsidR="00000000" w:rsidRPr="00000000">
        <w:rPr>
          <w:i w:val="1"/>
          <w:color w:val="ff0000"/>
          <w:rtl w:val="0"/>
        </w:rPr>
        <w:t xml:space="preserve">[BUSINESS NAME]’</w:t>
      </w:r>
      <w:r w:rsidDel="00000000" w:rsidR="00000000" w:rsidRPr="00000000">
        <w:rPr>
          <w:i w:val="1"/>
          <w:rtl w:val="0"/>
        </w:rPr>
        <w:t xml:space="preserve">s locations set the gold standard for what it means to be customer-centric</w:t>
      </w:r>
    </w:p>
    <w:p w:rsidR="00000000" w:rsidDel="00000000" w:rsidP="00000000" w:rsidRDefault="00000000" w:rsidRPr="00000000" w14:paraId="00000005">
      <w:pPr>
        <w:spacing w:line="240" w:lineRule="auto"/>
        <w:rPr>
          <w:rFonts w:ascii="Roboto" w:cs="Roboto" w:eastAsia="Roboto" w:hAnsi="Roboto"/>
          <w:b w:val="1"/>
        </w:rPr>
      </w:pPr>
      <w:r w:rsidDel="00000000" w:rsidR="00000000" w:rsidRPr="00000000">
        <w:rPr>
          <w:rtl w:val="0"/>
        </w:rPr>
      </w:r>
    </w:p>
    <w:p w:rsidR="00000000" w:rsidDel="00000000" w:rsidP="00000000" w:rsidRDefault="00000000" w:rsidRPr="00000000" w14:paraId="00000006">
      <w:pPr>
        <w:spacing w:line="240" w:lineRule="auto"/>
        <w:rPr>
          <w:rFonts w:ascii="Roboto" w:cs="Roboto" w:eastAsia="Roboto" w:hAnsi="Roboto"/>
        </w:rPr>
      </w:pPr>
      <w:r w:rsidDel="00000000" w:rsidR="00000000" w:rsidRPr="00000000">
        <w:rPr>
          <w:rFonts w:ascii="Roboto" w:cs="Roboto" w:eastAsia="Roboto" w:hAnsi="Roboto"/>
          <w:b w:val="1"/>
          <w:color w:val="ff0000"/>
          <w:rtl w:val="0"/>
        </w:rPr>
        <w:t xml:space="preserve">[CITY], [STATE] [DATE],</w:t>
      </w:r>
      <w:r w:rsidDel="00000000" w:rsidR="00000000" w:rsidRPr="00000000">
        <w:rPr>
          <w:rFonts w:ascii="Roboto" w:cs="Roboto" w:eastAsia="Roboto" w:hAnsi="Roboto"/>
          <w:b w:val="1"/>
          <w:rtl w:val="0"/>
        </w:rPr>
        <w:t xml:space="preserve"> 2023 – </w:t>
      </w:r>
      <w:r w:rsidDel="00000000" w:rsidR="00000000" w:rsidRPr="00000000">
        <w:rPr>
          <w:rFonts w:ascii="Roboto" w:cs="Roboto" w:eastAsia="Roboto" w:hAnsi="Roboto"/>
          <w:color w:val="ff0000"/>
          <w:rtl w:val="0"/>
        </w:rPr>
        <w:t xml:space="preserve">[BUSINESS NAME], [KEY DESCRIPTOR],</w:t>
      </w:r>
      <w:r w:rsidDel="00000000" w:rsidR="00000000" w:rsidRPr="00000000">
        <w:rPr>
          <w:rFonts w:ascii="Roboto" w:cs="Roboto" w:eastAsia="Roboto" w:hAnsi="Roboto"/>
          <w:b w:val="1"/>
          <w:rtl w:val="0"/>
        </w:rPr>
        <w:t xml:space="preserve"> </w:t>
      </w:r>
      <w:r w:rsidDel="00000000" w:rsidR="00000000" w:rsidRPr="00000000">
        <w:rPr>
          <w:rFonts w:ascii="Roboto" w:cs="Roboto" w:eastAsia="Roboto" w:hAnsi="Roboto"/>
          <w:rtl w:val="0"/>
        </w:rPr>
        <w:t xml:space="preserve">has been recognized by </w:t>
      </w:r>
      <w:hyperlink r:id="rId6">
        <w:r w:rsidDel="00000000" w:rsidR="00000000" w:rsidRPr="00000000">
          <w:rPr>
            <w:rFonts w:ascii="Roboto" w:cs="Roboto" w:eastAsia="Roboto" w:hAnsi="Roboto"/>
            <w:color w:val="1155cc"/>
            <w:u w:val="single"/>
            <w:rtl w:val="0"/>
          </w:rPr>
          <w:t xml:space="preserve">Reputation</w:t>
        </w:r>
      </w:hyperlink>
      <w:r w:rsidDel="00000000" w:rsidR="00000000" w:rsidRPr="00000000">
        <w:rPr>
          <w:rFonts w:ascii="Roboto" w:cs="Roboto" w:eastAsia="Roboto" w:hAnsi="Roboto"/>
          <w:rtl w:val="0"/>
        </w:rPr>
        <w:t xml:space="preserve">, a global leader in reputation experience management, with its 800 Award. </w:t>
      </w:r>
    </w:p>
    <w:p w:rsidR="00000000" w:rsidDel="00000000" w:rsidP="00000000" w:rsidRDefault="00000000" w:rsidRPr="00000000" w14:paraId="00000007">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08">
      <w:pPr>
        <w:spacing w:line="240" w:lineRule="auto"/>
        <w:rPr>
          <w:rFonts w:ascii="Roboto" w:cs="Roboto" w:eastAsia="Roboto" w:hAnsi="Roboto"/>
        </w:rPr>
      </w:pPr>
      <w:r w:rsidDel="00000000" w:rsidR="00000000" w:rsidRPr="00000000">
        <w:rPr>
          <w:rFonts w:ascii="Roboto" w:cs="Roboto" w:eastAsia="Roboto" w:hAnsi="Roboto"/>
          <w:rtl w:val="0"/>
        </w:rPr>
        <w:t xml:space="preserve">One of the highest achievements a business can earn, Reputation’s 800 Award highlights those that put customer experience at the very core of their strategy, and are driven by the voice of the customer to succeed. </w:t>
      </w:r>
    </w:p>
    <w:p w:rsidR="00000000" w:rsidDel="00000000" w:rsidP="00000000" w:rsidRDefault="00000000" w:rsidRPr="00000000" w14:paraId="00000009">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0A">
      <w:pPr>
        <w:spacing w:line="240" w:lineRule="auto"/>
        <w:rPr>
          <w:rFonts w:ascii="Roboto" w:cs="Roboto" w:eastAsia="Roboto" w:hAnsi="Roboto"/>
        </w:rPr>
      </w:pPr>
      <w:r w:rsidDel="00000000" w:rsidR="00000000" w:rsidRPr="00000000">
        <w:rPr>
          <w:rFonts w:ascii="Roboto" w:cs="Roboto" w:eastAsia="Roboto" w:hAnsi="Roboto"/>
          <w:rtl w:val="0"/>
        </w:rPr>
        <w:t xml:space="preserve">Locations that win the 800 Award consistently collect, understand and apply any and all feedback so that they can make data-driven decisions to ensure that the customer will have the best possible experience. </w:t>
      </w:r>
      <w:r w:rsidDel="00000000" w:rsidR="00000000" w:rsidRPr="00000000">
        <w:rPr>
          <w:rFonts w:ascii="Roboto" w:cs="Roboto" w:eastAsia="Roboto" w:hAnsi="Roboto"/>
          <w:color w:val="ff0000"/>
          <w:rtl w:val="0"/>
        </w:rPr>
        <w:t xml:space="preserve">[BUSINESS NAME]</w:t>
      </w:r>
      <w:r w:rsidDel="00000000" w:rsidR="00000000" w:rsidRPr="00000000">
        <w:rPr>
          <w:rFonts w:ascii="Roboto" w:cs="Roboto" w:eastAsia="Roboto" w:hAnsi="Roboto"/>
          <w:rtl w:val="0"/>
        </w:rPr>
        <w:t xml:space="preserve"> had </w:t>
      </w:r>
      <w:r w:rsidDel="00000000" w:rsidR="00000000" w:rsidRPr="00000000">
        <w:rPr>
          <w:rFonts w:ascii="Roboto" w:cs="Roboto" w:eastAsia="Roboto" w:hAnsi="Roboto"/>
          <w:color w:val="ff0000"/>
          <w:rtl w:val="0"/>
        </w:rPr>
        <w:t xml:space="preserve">[NUMBER]</w:t>
      </w:r>
      <w:r w:rsidDel="00000000" w:rsidR="00000000" w:rsidRPr="00000000">
        <w:rPr>
          <w:rFonts w:ascii="Roboto" w:cs="Roboto" w:eastAsia="Roboto" w:hAnsi="Roboto"/>
          <w:rtl w:val="0"/>
        </w:rPr>
        <w:t xml:space="preserve"> of locations recognized with the 2023 800 Award. </w:t>
      </w:r>
    </w:p>
    <w:p w:rsidR="00000000" w:rsidDel="00000000" w:rsidP="00000000" w:rsidRDefault="00000000" w:rsidRPr="00000000" w14:paraId="0000000B">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0C">
      <w:pPr>
        <w:spacing w:line="240" w:lineRule="auto"/>
        <w:rPr>
          <w:rFonts w:ascii="Roboto" w:cs="Roboto" w:eastAsia="Roboto" w:hAnsi="Roboto"/>
          <w:color w:val="ff0000"/>
        </w:rPr>
      </w:pPr>
      <w:r w:rsidDel="00000000" w:rsidR="00000000" w:rsidRPr="00000000">
        <w:rPr>
          <w:rFonts w:ascii="Roboto" w:cs="Roboto" w:eastAsia="Roboto" w:hAnsi="Roboto"/>
          <w:color w:val="ff0000"/>
          <w:rtl w:val="0"/>
        </w:rPr>
        <w:t xml:space="preserve">[INSERT QUOTE FROM YOUR COMPANY SPOKESPERSON]</w:t>
      </w:r>
    </w:p>
    <w:p w:rsidR="00000000" w:rsidDel="00000000" w:rsidP="00000000" w:rsidRDefault="00000000" w:rsidRPr="00000000" w14:paraId="0000000D">
      <w:pPr>
        <w:spacing w:line="240" w:lineRule="auto"/>
        <w:rPr>
          <w:rFonts w:ascii="Roboto" w:cs="Roboto" w:eastAsia="Roboto" w:hAnsi="Roboto"/>
          <w:color w:val="ff0000"/>
        </w:rPr>
      </w:pPr>
      <w:r w:rsidDel="00000000" w:rsidR="00000000" w:rsidRPr="00000000">
        <w:rPr>
          <w:rtl w:val="0"/>
        </w:rPr>
      </w:r>
    </w:p>
    <w:p w:rsidR="00000000" w:rsidDel="00000000" w:rsidP="00000000" w:rsidRDefault="00000000" w:rsidRPr="00000000" w14:paraId="0000000E">
      <w:pPr>
        <w:spacing w:line="240" w:lineRule="auto"/>
        <w:rPr>
          <w:rFonts w:ascii="Roboto" w:cs="Roboto" w:eastAsia="Roboto" w:hAnsi="Roboto"/>
        </w:rPr>
      </w:pPr>
      <w:r w:rsidDel="00000000" w:rsidR="00000000" w:rsidRPr="00000000">
        <w:rPr>
          <w:rFonts w:ascii="Roboto" w:cs="Roboto" w:eastAsia="Roboto" w:hAnsi="Roboto"/>
          <w:rtl w:val="0"/>
        </w:rPr>
        <w:t xml:space="preserve">To determine 800 Award honorees, Reputation pulls a list of the Reputation Scores for every business location on the Reputation platform. Those that are honored will have achieved a score of 800 or higher due to their focus on high customer satisfaction throughout the past year. </w:t>
      </w:r>
    </w:p>
    <w:p w:rsidR="00000000" w:rsidDel="00000000" w:rsidP="00000000" w:rsidRDefault="00000000" w:rsidRPr="00000000" w14:paraId="0000000F">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10">
      <w:pPr>
        <w:spacing w:line="240" w:lineRule="auto"/>
        <w:rPr>
          <w:rFonts w:ascii="Roboto" w:cs="Roboto" w:eastAsia="Roboto" w:hAnsi="Roboto"/>
        </w:rPr>
      </w:pPr>
      <w:r w:rsidDel="00000000" w:rsidR="00000000" w:rsidRPr="00000000">
        <w:rPr>
          <w:rFonts w:ascii="Roboto" w:cs="Roboto" w:eastAsia="Roboto" w:hAnsi="Roboto"/>
          <w:rtl w:val="0"/>
        </w:rPr>
        <w:t xml:space="preserve">“We congratulate</w:t>
      </w:r>
      <w:r w:rsidDel="00000000" w:rsidR="00000000" w:rsidRPr="00000000">
        <w:rPr>
          <w:rFonts w:ascii="Roboto" w:cs="Roboto" w:eastAsia="Roboto" w:hAnsi="Roboto"/>
          <w:color w:val="ff0000"/>
          <w:rtl w:val="0"/>
        </w:rPr>
        <w:t xml:space="preserve"> [BUSINESS NAME]</w:t>
      </w:r>
      <w:r w:rsidDel="00000000" w:rsidR="00000000" w:rsidRPr="00000000">
        <w:rPr>
          <w:rFonts w:ascii="Roboto" w:cs="Roboto" w:eastAsia="Roboto" w:hAnsi="Roboto"/>
          <w:rtl w:val="0"/>
        </w:rPr>
        <w:t xml:space="preserve"> on its dedication to prioritizing customer satisfaction over the past year, as evidenced by the 800 Award honors given to their </w:t>
      </w:r>
      <w:r w:rsidDel="00000000" w:rsidR="00000000" w:rsidRPr="00000000">
        <w:rPr>
          <w:rFonts w:ascii="Roboto" w:cs="Roboto" w:eastAsia="Roboto" w:hAnsi="Roboto"/>
          <w:color w:val="ff0000"/>
          <w:rtl w:val="0"/>
        </w:rPr>
        <w:t xml:space="preserve">[number]</w:t>
      </w:r>
      <w:r w:rsidDel="00000000" w:rsidR="00000000" w:rsidRPr="00000000">
        <w:rPr>
          <w:rFonts w:ascii="Roboto" w:cs="Roboto" w:eastAsia="Roboto" w:hAnsi="Roboto"/>
          <w:rtl w:val="0"/>
        </w:rPr>
        <w:t xml:space="preserve"> of locations,” says Dave Mingle, Global Head of CX at Reputation. “Strong customer experiences are at the core of consistent business growth, we are thrilled to see that </w:t>
      </w:r>
      <w:r w:rsidDel="00000000" w:rsidR="00000000" w:rsidRPr="00000000">
        <w:rPr>
          <w:rFonts w:ascii="Roboto" w:cs="Roboto" w:eastAsia="Roboto" w:hAnsi="Roboto"/>
          <w:color w:val="ff0000"/>
          <w:rtl w:val="0"/>
        </w:rPr>
        <w:t xml:space="preserve">[BUSINESS NAME]</w:t>
      </w:r>
      <w:r w:rsidDel="00000000" w:rsidR="00000000" w:rsidRPr="00000000">
        <w:rPr>
          <w:rFonts w:ascii="Roboto" w:cs="Roboto" w:eastAsia="Roboto" w:hAnsi="Roboto"/>
          <w:rtl w:val="0"/>
        </w:rPr>
        <w:t xml:space="preserve"> is committed to listening to and taking action on customer feedback to make meaningful improvements."</w:t>
      </w:r>
    </w:p>
    <w:p w:rsidR="00000000" w:rsidDel="00000000" w:rsidP="00000000" w:rsidRDefault="00000000" w:rsidRPr="00000000" w14:paraId="00000011">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12">
      <w:pPr>
        <w:spacing w:line="240" w:lineRule="auto"/>
        <w:rPr>
          <w:rFonts w:ascii="Roboto" w:cs="Roboto" w:eastAsia="Roboto" w:hAnsi="Roboto"/>
        </w:rPr>
      </w:pPr>
      <w:r w:rsidDel="00000000" w:rsidR="00000000" w:rsidRPr="00000000">
        <w:rPr>
          <w:rFonts w:ascii="Roboto" w:cs="Roboto" w:eastAsia="Roboto" w:hAnsi="Roboto"/>
          <w:rtl w:val="0"/>
        </w:rPr>
        <w:t xml:space="preserve">The Reputation Score is a proprietary tool that measures review sentiment, volume, spread, recency, response, and length, along with brand reach and health, social engagement, business listing accuracy and search impressions. </w:t>
      </w:r>
    </w:p>
    <w:p w:rsidR="00000000" w:rsidDel="00000000" w:rsidP="00000000" w:rsidRDefault="00000000" w:rsidRPr="00000000" w14:paraId="00000013">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14">
      <w:pPr>
        <w:spacing w:line="240" w:lineRule="auto"/>
        <w:rPr>
          <w:rFonts w:ascii="Roboto" w:cs="Roboto" w:eastAsia="Roboto" w:hAnsi="Roboto"/>
        </w:rPr>
      </w:pPr>
      <w:r w:rsidDel="00000000" w:rsidR="00000000" w:rsidRPr="00000000">
        <w:rPr>
          <w:rFonts w:ascii="Roboto" w:cs="Roboto" w:eastAsia="Roboto" w:hAnsi="Roboto"/>
          <w:rtl w:val="0"/>
        </w:rPr>
        <w:t xml:space="preserve">For more information, please visit </w:t>
      </w:r>
      <w:hyperlink r:id="rId7">
        <w:r w:rsidDel="00000000" w:rsidR="00000000" w:rsidRPr="00000000">
          <w:rPr>
            <w:rFonts w:ascii="Roboto" w:cs="Roboto" w:eastAsia="Roboto" w:hAnsi="Roboto"/>
            <w:color w:val="1155cc"/>
            <w:u w:val="single"/>
            <w:rtl w:val="0"/>
          </w:rPr>
          <w:t xml:space="preserve">reputation.com/800-award</w:t>
        </w:r>
      </w:hyperlink>
      <w:r w:rsidDel="00000000" w:rsidR="00000000" w:rsidRPr="00000000">
        <w:rPr>
          <w:rFonts w:ascii="Roboto" w:cs="Roboto" w:eastAsia="Roboto" w:hAnsi="Roboto"/>
          <w:rtl w:val="0"/>
        </w:rPr>
        <w:t xml:space="preserve">.</w:t>
      </w:r>
    </w:p>
    <w:p w:rsidR="00000000" w:rsidDel="00000000" w:rsidP="00000000" w:rsidRDefault="00000000" w:rsidRPr="00000000" w14:paraId="00000015">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16">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17">
      <w:pPr>
        <w:spacing w:line="240" w:lineRule="auto"/>
        <w:rPr>
          <w:rFonts w:ascii="Roboto" w:cs="Roboto" w:eastAsia="Roboto" w:hAnsi="Roboto"/>
          <w:b w:val="1"/>
          <w:color w:val="ff0000"/>
        </w:rPr>
      </w:pPr>
      <w:r w:rsidDel="00000000" w:rsidR="00000000" w:rsidRPr="00000000">
        <w:rPr>
          <w:rFonts w:ascii="Roboto" w:cs="Roboto" w:eastAsia="Roboto" w:hAnsi="Roboto"/>
          <w:b w:val="1"/>
          <w:color w:val="ff0000"/>
          <w:rtl w:val="0"/>
        </w:rPr>
        <w:t xml:space="preserve">About Business</w:t>
      </w:r>
    </w:p>
    <w:p w:rsidR="00000000" w:rsidDel="00000000" w:rsidP="00000000" w:rsidRDefault="00000000" w:rsidRPr="00000000" w14:paraId="00000018">
      <w:pPr>
        <w:spacing w:line="240" w:lineRule="auto"/>
        <w:rPr>
          <w:rFonts w:ascii="Roboto" w:cs="Roboto" w:eastAsia="Roboto" w:hAnsi="Roboto"/>
          <w:color w:val="ff0000"/>
        </w:rPr>
      </w:pPr>
      <w:r w:rsidDel="00000000" w:rsidR="00000000" w:rsidRPr="00000000">
        <w:rPr>
          <w:rFonts w:ascii="Roboto" w:cs="Roboto" w:eastAsia="Roboto" w:hAnsi="Roboto"/>
          <w:color w:val="ff0000"/>
          <w:rtl w:val="0"/>
        </w:rPr>
        <w:t xml:space="preserve">INSERT BOILERPLATE HERE</w:t>
      </w:r>
    </w:p>
    <w:p w:rsidR="00000000" w:rsidDel="00000000" w:rsidP="00000000" w:rsidRDefault="00000000" w:rsidRPr="00000000" w14:paraId="00000019">
      <w:pPr>
        <w:spacing w:line="240" w:lineRule="auto"/>
        <w:rPr>
          <w:rFonts w:ascii="Roboto" w:cs="Roboto" w:eastAsia="Roboto" w:hAnsi="Roboto"/>
          <w:color w:val="ff0000"/>
        </w:rPr>
      </w:pPr>
      <w:r w:rsidDel="00000000" w:rsidR="00000000" w:rsidRPr="00000000">
        <w:rPr>
          <w:rtl w:val="0"/>
        </w:rPr>
      </w:r>
    </w:p>
    <w:p w:rsidR="00000000" w:rsidDel="00000000" w:rsidP="00000000" w:rsidRDefault="00000000" w:rsidRPr="00000000" w14:paraId="0000001A">
      <w:pPr>
        <w:spacing w:line="276" w:lineRule="auto"/>
        <w:rPr>
          <w:rFonts w:ascii="Roboto" w:cs="Roboto" w:eastAsia="Roboto" w:hAnsi="Roboto"/>
          <w:b w:val="1"/>
          <w:color w:val="ff0000"/>
        </w:rPr>
      </w:pPr>
      <w:r w:rsidDel="00000000" w:rsidR="00000000" w:rsidRPr="00000000">
        <w:rPr>
          <w:rFonts w:ascii="Roboto" w:cs="Roboto" w:eastAsia="Roboto" w:hAnsi="Roboto"/>
          <w:b w:val="1"/>
          <w:color w:val="ff0000"/>
          <w:rtl w:val="0"/>
        </w:rPr>
        <w:t xml:space="preserve">Contact:</w:t>
      </w:r>
    </w:p>
    <w:p w:rsidR="00000000" w:rsidDel="00000000" w:rsidP="00000000" w:rsidRDefault="00000000" w:rsidRPr="00000000" w14:paraId="0000001B">
      <w:pPr>
        <w:spacing w:line="276" w:lineRule="auto"/>
        <w:rPr>
          <w:rFonts w:ascii="Roboto" w:cs="Roboto" w:eastAsia="Roboto" w:hAnsi="Roboto"/>
          <w:color w:val="ff0000"/>
        </w:rPr>
      </w:pPr>
      <w:r w:rsidDel="00000000" w:rsidR="00000000" w:rsidRPr="00000000">
        <w:rPr>
          <w:rFonts w:ascii="Roboto" w:cs="Roboto" w:eastAsia="Roboto" w:hAnsi="Roboto"/>
          <w:color w:val="ff0000"/>
          <w:rtl w:val="0"/>
        </w:rPr>
        <w:t xml:space="preserve">INCLUDE THE NAME, TELEPHONE NUMBER, AND E-MAIL ADDRESS OF THE PERSON WHOM MEDIA SHOULD CONTACT FOR ADDITIONAL INFORMATION ABOUT YOUR COMPANY</w:t>
      </w:r>
    </w:p>
    <w:p w:rsidR="00000000" w:rsidDel="00000000" w:rsidP="00000000" w:rsidRDefault="00000000" w:rsidRPr="00000000" w14:paraId="0000001C">
      <w:pPr>
        <w:spacing w:line="276" w:lineRule="auto"/>
        <w:rPr>
          <w:rFonts w:ascii="Roboto" w:cs="Roboto" w:eastAsia="Roboto" w:hAnsi="Roboto"/>
        </w:rPr>
      </w:pPr>
      <w:r w:rsidDel="00000000" w:rsidR="00000000" w:rsidRPr="00000000">
        <w:rPr>
          <w:rtl w:val="0"/>
        </w:rPr>
      </w:r>
    </w:p>
    <w:p w:rsidR="00000000" w:rsidDel="00000000" w:rsidP="00000000" w:rsidRDefault="00000000" w:rsidRPr="00000000" w14:paraId="0000001D">
      <w:pPr>
        <w:spacing w:line="276" w:lineRule="auto"/>
        <w:jc w:val="center"/>
        <w:rPr>
          <w:rFonts w:ascii="Roboto" w:cs="Roboto" w:eastAsia="Roboto" w:hAnsi="Roboto"/>
        </w:rPr>
      </w:pPr>
      <w:r w:rsidDel="00000000" w:rsidR="00000000" w:rsidRPr="00000000">
        <w:rPr>
          <w:rFonts w:ascii="Roboto" w:cs="Roboto" w:eastAsia="Roboto" w:hAnsi="Roboto"/>
          <w:rtl w:val="0"/>
        </w:rPr>
        <w:t xml:space="preserve">###</w:t>
      </w:r>
    </w:p>
    <w:p w:rsidR="00000000" w:rsidDel="00000000" w:rsidP="00000000" w:rsidRDefault="00000000" w:rsidRPr="00000000" w14:paraId="0000001E">
      <w:pPr>
        <w:spacing w:line="276" w:lineRule="auto"/>
        <w:rPr>
          <w:rFonts w:ascii="Roboto" w:cs="Roboto" w:eastAsia="Roboto" w:hAnsi="Roboto"/>
        </w:rPr>
      </w:pPr>
      <w:r w:rsidDel="00000000" w:rsidR="00000000" w:rsidRPr="00000000">
        <w:rPr>
          <w:rtl w:val="0"/>
        </w:rPr>
      </w:r>
    </w:p>
    <w:p w:rsidR="00000000" w:rsidDel="00000000" w:rsidP="00000000" w:rsidRDefault="00000000" w:rsidRPr="00000000" w14:paraId="0000001F">
      <w:pPr>
        <w:rPr>
          <w:rFonts w:ascii="Roboto" w:cs="Roboto" w:eastAsia="Roboto" w:hAnsi="Roboto"/>
          <w:color w:val="1d1c1d"/>
        </w:rPr>
      </w:pPr>
      <w:r w:rsidDel="00000000" w:rsidR="00000000" w:rsidRPr="00000000">
        <w:rPr>
          <w:rFonts w:ascii="Roboto" w:cs="Roboto" w:eastAsia="Roboto" w:hAnsi="Roboto"/>
          <w:b w:val="1"/>
          <w:rtl w:val="0"/>
        </w:rPr>
        <w:t xml:space="preserve">About Reputation</w:t>
      </w:r>
      <w:r w:rsidDel="00000000" w:rsidR="00000000" w:rsidRPr="00000000">
        <w:rPr>
          <w:rtl w:val="0"/>
        </w:rPr>
      </w:r>
    </w:p>
    <w:p w:rsidR="00000000" w:rsidDel="00000000" w:rsidP="00000000" w:rsidRDefault="00000000" w:rsidRPr="00000000" w14:paraId="00000020">
      <w:pPr>
        <w:rPr>
          <w:rFonts w:ascii="Roboto" w:cs="Roboto" w:eastAsia="Roboto" w:hAnsi="Roboto"/>
        </w:rPr>
      </w:pPr>
      <w:r w:rsidDel="00000000" w:rsidR="00000000" w:rsidRPr="00000000">
        <w:rPr>
          <w:rFonts w:ascii="Roboto" w:cs="Roboto" w:eastAsia="Roboto" w:hAnsi="Roboto"/>
          <w:color w:val="1d1c1d"/>
          <w:rtl w:val="0"/>
        </w:rPr>
        <w:t xml:space="preserve">Reputation is the only platform that manages consumer feedback from acquisition to loyalty. Functioning as a business’ eyes and ears in the spaces where customers talk, post, review, and recommend, Reputation analyzes vast amounts of public and private feedback data to uncover predictive insights for companies to act on and improve the customer experience. Backed by Marlin Equity Partners, Bessemer Ventures, and Kleiner Perkins, Reputation turns consumer feedback into fuel to grow businesses around the world. Visit </w:t>
      </w:r>
      <w:hyperlink r:id="rId8">
        <w:r w:rsidDel="00000000" w:rsidR="00000000" w:rsidRPr="00000000">
          <w:rPr>
            <w:rFonts w:ascii="Roboto" w:cs="Roboto" w:eastAsia="Roboto" w:hAnsi="Roboto"/>
            <w:color w:val="1155cc"/>
            <w:rtl w:val="0"/>
          </w:rPr>
          <w:t xml:space="preserve">reputation.com</w:t>
        </w:r>
      </w:hyperlink>
      <w:r w:rsidDel="00000000" w:rsidR="00000000" w:rsidRPr="00000000">
        <w:rPr>
          <w:rFonts w:ascii="Roboto" w:cs="Roboto" w:eastAsia="Roboto" w:hAnsi="Roboto"/>
          <w:color w:val="1d1c1d"/>
          <w:rtl w:val="0"/>
        </w:rPr>
        <w:t xml:space="preserve"> to learn more</w:t>
      </w:r>
      <w:r w:rsidDel="00000000" w:rsidR="00000000" w:rsidRPr="00000000">
        <w:rPr>
          <w:rFonts w:ascii="Roboto" w:cs="Roboto" w:eastAsia="Roboto" w:hAnsi="Roboto"/>
          <w:color w:val="1d1c1d"/>
          <w:sz w:val="23"/>
          <w:szCs w:val="23"/>
          <w:rtl w:val="0"/>
        </w:rPr>
        <w:t xml:space="preserve">.</w:t>
      </w:r>
      <w:r w:rsidDel="00000000" w:rsidR="00000000" w:rsidRPr="00000000">
        <w:rPr>
          <w:rtl w:val="0"/>
        </w:rPr>
      </w:r>
    </w:p>
    <w:p w:rsidR="00000000" w:rsidDel="00000000" w:rsidP="00000000" w:rsidRDefault="00000000" w:rsidRPr="00000000" w14:paraId="00000021">
      <w:pPr>
        <w:rPr>
          <w:rFonts w:ascii="Roboto" w:cs="Roboto" w:eastAsia="Roboto" w:hAnsi="Roboto"/>
          <w:b w:val="1"/>
        </w:rPr>
      </w:pPr>
      <w:r w:rsidDel="00000000" w:rsidR="00000000" w:rsidRPr="00000000">
        <w:rPr>
          <w:rtl w:val="0"/>
        </w:rPr>
      </w:r>
    </w:p>
    <w:p w:rsidR="00000000" w:rsidDel="00000000" w:rsidP="00000000" w:rsidRDefault="00000000" w:rsidRPr="00000000" w14:paraId="00000022">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23">
      <w:pPr>
        <w:rPr>
          <w:rFonts w:ascii="Roboto" w:cs="Roboto" w:eastAsia="Roboto" w:hAnsi="Roboto"/>
          <w:i w:val="1"/>
          <w:color w:val="ff0000"/>
        </w:rPr>
      </w:pPr>
      <w:r w:rsidDel="00000000" w:rsidR="00000000" w:rsidRPr="00000000">
        <w:rPr>
          <w:rFonts w:ascii="Roboto" w:cs="Roboto" w:eastAsia="Roboto" w:hAnsi="Roboto"/>
          <w:i w:val="1"/>
          <w:color w:val="ff0000"/>
          <w:rtl w:val="0"/>
        </w:rPr>
        <w:t xml:space="preserve">Note - Please send final press release to Reputation’s PR contact Colette McLaughlin </w:t>
      </w:r>
      <w:hyperlink r:id="rId9">
        <w:r w:rsidDel="00000000" w:rsidR="00000000" w:rsidRPr="00000000">
          <w:rPr>
            <w:rFonts w:ascii="Roboto" w:cs="Roboto" w:eastAsia="Roboto" w:hAnsi="Roboto"/>
            <w:i w:val="1"/>
            <w:color w:val="ff0000"/>
            <w:u w:val="single"/>
            <w:rtl w:val="0"/>
          </w:rPr>
          <w:t xml:space="preserve">cmclaughlin@reputation.com</w:t>
        </w:r>
      </w:hyperlink>
      <w:r w:rsidDel="00000000" w:rsidR="00000000" w:rsidRPr="00000000">
        <w:rPr>
          <w:rFonts w:ascii="Roboto" w:cs="Roboto" w:eastAsia="Roboto" w:hAnsi="Roboto"/>
          <w:i w:val="1"/>
          <w:color w:val="ff0000"/>
          <w:rtl w:val="0"/>
        </w:rPr>
        <w:t xml:space="preserve"> for review before distribution. </w:t>
      </w:r>
    </w:p>
    <w:p w:rsidR="00000000" w:rsidDel="00000000" w:rsidP="00000000" w:rsidRDefault="00000000" w:rsidRPr="00000000" w14:paraId="00000024">
      <w:pPr>
        <w:rPr>
          <w:rFonts w:ascii="Roboto" w:cs="Roboto" w:eastAsia="Roboto" w:hAnsi="Roboto"/>
          <w:i w:val="1"/>
          <w:color w:val="ff0000"/>
        </w:rPr>
      </w:pPr>
      <w:r w:rsidDel="00000000" w:rsidR="00000000" w:rsidRPr="00000000">
        <w:rPr>
          <w:rtl w:val="0"/>
        </w:rPr>
      </w:r>
    </w:p>
    <w:p w:rsidR="00000000" w:rsidDel="00000000" w:rsidP="00000000" w:rsidRDefault="00000000" w:rsidRPr="00000000" w14:paraId="00000025">
      <w:pPr>
        <w:rPr>
          <w:rFonts w:ascii="Roboto" w:cs="Roboto" w:eastAsia="Roboto" w:hAnsi="Roboto"/>
          <w:color w:val="ff0000"/>
        </w:rPr>
      </w:pPr>
      <w:r w:rsidDel="00000000" w:rsidR="00000000" w:rsidRPr="00000000">
        <w:rPr>
          <w:rtl w:val="0"/>
        </w:rPr>
      </w:r>
    </w:p>
    <w:p w:rsidR="00000000" w:rsidDel="00000000" w:rsidP="00000000" w:rsidRDefault="00000000" w:rsidRPr="00000000" w14:paraId="00000026">
      <w:pPr>
        <w:rPr>
          <w:rFonts w:ascii="Roboto" w:cs="Roboto" w:eastAsia="Roboto" w:hAnsi="Roboto"/>
          <w:color w:val="ff000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7">
      <w:pPr>
        <w:rPr>
          <w:rFonts w:ascii="Roboto" w:cs="Roboto" w:eastAsia="Roboto" w:hAnsi="Roboto"/>
          <w:b w:val="1"/>
          <w:u w:val="single"/>
        </w:rPr>
      </w:pPr>
      <w:r w:rsidDel="00000000" w:rsidR="00000000" w:rsidRPr="00000000">
        <w:rPr>
          <w:rFonts w:ascii="Roboto" w:cs="Roboto" w:eastAsia="Roboto" w:hAnsi="Roboto"/>
          <w:b w:val="1"/>
          <w:u w:val="single"/>
          <w:rtl w:val="0"/>
        </w:rPr>
        <w:t xml:space="preserve">UK VERSION</w:t>
      </w:r>
    </w:p>
    <w:p w:rsidR="00000000" w:rsidDel="00000000" w:rsidP="00000000" w:rsidRDefault="00000000" w:rsidRPr="00000000" w14:paraId="00000028">
      <w:pPr>
        <w:rPr>
          <w:rFonts w:ascii="Roboto" w:cs="Roboto" w:eastAsia="Roboto" w:hAnsi="Roboto"/>
          <w:b w:val="1"/>
        </w:rPr>
      </w:pPr>
      <w:r w:rsidDel="00000000" w:rsidR="00000000" w:rsidRPr="00000000">
        <w:rPr>
          <w:rtl w:val="0"/>
        </w:rPr>
      </w:r>
    </w:p>
    <w:p w:rsidR="00000000" w:rsidDel="00000000" w:rsidP="00000000" w:rsidRDefault="00000000" w:rsidRPr="00000000" w14:paraId="00000029">
      <w:pPr>
        <w:rPr>
          <w:rFonts w:ascii="Roboto" w:cs="Roboto" w:eastAsia="Roboto" w:hAnsi="Roboto"/>
          <w:b w:val="1"/>
        </w:rPr>
      </w:pPr>
      <w:r w:rsidDel="00000000" w:rsidR="00000000" w:rsidRPr="00000000">
        <w:rPr>
          <w:rFonts w:ascii="Roboto" w:cs="Roboto" w:eastAsia="Roboto" w:hAnsi="Roboto"/>
          <w:b w:val="1"/>
          <w:color w:val="ff0000"/>
          <w:rtl w:val="0"/>
        </w:rPr>
        <w:t xml:space="preserve">[BUSINESS NAME</w:t>
      </w:r>
      <w:r w:rsidDel="00000000" w:rsidR="00000000" w:rsidRPr="00000000">
        <w:rPr>
          <w:rFonts w:ascii="Roboto" w:cs="Roboto" w:eastAsia="Roboto" w:hAnsi="Roboto"/>
          <w:b w:val="1"/>
          <w:rtl w:val="0"/>
        </w:rPr>
        <w:t xml:space="preserve">] Honoured with Reputation’s 800 Award for High Customer Satisfaction</w:t>
      </w:r>
    </w:p>
    <w:p w:rsidR="00000000" w:rsidDel="00000000" w:rsidP="00000000" w:rsidRDefault="00000000" w:rsidRPr="00000000" w14:paraId="0000002A">
      <w:pPr>
        <w:rPr>
          <w:rFonts w:ascii="Roboto" w:cs="Roboto" w:eastAsia="Roboto" w:hAnsi="Roboto"/>
          <w:i w:val="1"/>
        </w:rPr>
      </w:pPr>
      <w:r w:rsidDel="00000000" w:rsidR="00000000" w:rsidRPr="00000000">
        <w:rPr>
          <w:rFonts w:ascii="Roboto" w:cs="Roboto" w:eastAsia="Roboto" w:hAnsi="Roboto"/>
          <w:i w:val="1"/>
          <w:color w:val="ff0000"/>
          <w:rtl w:val="0"/>
        </w:rPr>
        <w:t xml:space="preserve">[NUMBER</w:t>
      </w:r>
      <w:r w:rsidDel="00000000" w:rsidR="00000000" w:rsidRPr="00000000">
        <w:rPr>
          <w:rFonts w:ascii="Roboto" w:cs="Roboto" w:eastAsia="Roboto" w:hAnsi="Roboto"/>
          <w:i w:val="1"/>
          <w:rtl w:val="0"/>
        </w:rPr>
        <w:t xml:space="preserve">] of </w:t>
      </w:r>
      <w:r w:rsidDel="00000000" w:rsidR="00000000" w:rsidRPr="00000000">
        <w:rPr>
          <w:rFonts w:ascii="Roboto" w:cs="Roboto" w:eastAsia="Roboto" w:hAnsi="Roboto"/>
          <w:i w:val="1"/>
          <w:color w:val="ff0000"/>
          <w:rtl w:val="0"/>
        </w:rPr>
        <w:t xml:space="preserve">[BUSINESS NAME]</w:t>
      </w:r>
      <w:r w:rsidDel="00000000" w:rsidR="00000000" w:rsidRPr="00000000">
        <w:rPr>
          <w:rFonts w:ascii="Roboto" w:cs="Roboto" w:eastAsia="Roboto" w:hAnsi="Roboto"/>
          <w:i w:val="1"/>
          <w:rtl w:val="0"/>
        </w:rPr>
        <w:t xml:space="preserve">’s locations set the gold standard for what it means to be customer-centric</w:t>
      </w:r>
    </w:p>
    <w:p w:rsidR="00000000" w:rsidDel="00000000" w:rsidP="00000000" w:rsidRDefault="00000000" w:rsidRPr="00000000" w14:paraId="0000002B">
      <w:pPr>
        <w:rPr>
          <w:rFonts w:ascii="Roboto" w:cs="Roboto" w:eastAsia="Roboto" w:hAnsi="Roboto"/>
        </w:rPr>
      </w:pPr>
      <w:r w:rsidDel="00000000" w:rsidR="00000000" w:rsidRPr="00000000">
        <w:rPr>
          <w:rtl w:val="0"/>
        </w:rPr>
      </w:r>
    </w:p>
    <w:p w:rsidR="00000000" w:rsidDel="00000000" w:rsidP="00000000" w:rsidRDefault="00000000" w:rsidRPr="00000000" w14:paraId="0000002C">
      <w:pPr>
        <w:rPr>
          <w:rFonts w:ascii="Roboto" w:cs="Roboto" w:eastAsia="Roboto" w:hAnsi="Roboto"/>
        </w:rPr>
      </w:pPr>
      <w:r w:rsidDel="00000000" w:rsidR="00000000" w:rsidRPr="00000000">
        <w:rPr>
          <w:rFonts w:ascii="Roboto" w:cs="Roboto" w:eastAsia="Roboto" w:hAnsi="Roboto"/>
          <w:b w:val="1"/>
          <w:rtl w:val="0"/>
        </w:rPr>
        <w:t xml:space="preserve">[CITY], [UK], [DATE], 2023</w:t>
      </w:r>
      <w:r w:rsidDel="00000000" w:rsidR="00000000" w:rsidRPr="00000000">
        <w:rPr>
          <w:rFonts w:ascii="Roboto" w:cs="Roboto" w:eastAsia="Roboto" w:hAnsi="Roboto"/>
          <w:rtl w:val="0"/>
        </w:rPr>
        <w:t xml:space="preserve"> – </w:t>
      </w:r>
      <w:r w:rsidDel="00000000" w:rsidR="00000000" w:rsidRPr="00000000">
        <w:rPr>
          <w:rFonts w:ascii="Roboto" w:cs="Roboto" w:eastAsia="Roboto" w:hAnsi="Roboto"/>
          <w:color w:val="ff0000"/>
          <w:rtl w:val="0"/>
        </w:rPr>
        <w:t xml:space="preserve">[BUSINESS NAME], [KEY DESCRIPTOR</w:t>
      </w:r>
      <w:r w:rsidDel="00000000" w:rsidR="00000000" w:rsidRPr="00000000">
        <w:rPr>
          <w:rFonts w:ascii="Roboto" w:cs="Roboto" w:eastAsia="Roboto" w:hAnsi="Roboto"/>
          <w:rtl w:val="0"/>
        </w:rPr>
        <w:t xml:space="preserve">], has been recognised by Reputation, a global leader in reputation experience management, with its 800 Award.</w:t>
      </w:r>
    </w:p>
    <w:p w:rsidR="00000000" w:rsidDel="00000000" w:rsidP="00000000" w:rsidRDefault="00000000" w:rsidRPr="00000000" w14:paraId="0000002D">
      <w:pPr>
        <w:rPr>
          <w:rFonts w:ascii="Roboto" w:cs="Roboto" w:eastAsia="Roboto" w:hAnsi="Roboto"/>
        </w:rPr>
      </w:pPr>
      <w:r w:rsidDel="00000000" w:rsidR="00000000" w:rsidRPr="00000000">
        <w:rPr>
          <w:rtl w:val="0"/>
        </w:rPr>
      </w:r>
    </w:p>
    <w:p w:rsidR="00000000" w:rsidDel="00000000" w:rsidP="00000000" w:rsidRDefault="00000000" w:rsidRPr="00000000" w14:paraId="0000002E">
      <w:pPr>
        <w:rPr>
          <w:rFonts w:ascii="Roboto" w:cs="Roboto" w:eastAsia="Roboto" w:hAnsi="Roboto"/>
        </w:rPr>
      </w:pPr>
      <w:r w:rsidDel="00000000" w:rsidR="00000000" w:rsidRPr="00000000">
        <w:rPr>
          <w:rFonts w:ascii="Roboto" w:cs="Roboto" w:eastAsia="Roboto" w:hAnsi="Roboto"/>
          <w:rtl w:val="0"/>
        </w:rPr>
        <w:t xml:space="preserve">One of the highest achievements a business can earn, Reputation’s 800 Award highlights those that put customer experience at the very core of their strategy, and are driven by the voice of the customer to succeed.</w:t>
      </w:r>
    </w:p>
    <w:p w:rsidR="00000000" w:rsidDel="00000000" w:rsidP="00000000" w:rsidRDefault="00000000" w:rsidRPr="00000000" w14:paraId="0000002F">
      <w:pPr>
        <w:rPr>
          <w:rFonts w:ascii="Roboto" w:cs="Roboto" w:eastAsia="Roboto" w:hAnsi="Roboto"/>
        </w:rPr>
      </w:pPr>
      <w:r w:rsidDel="00000000" w:rsidR="00000000" w:rsidRPr="00000000">
        <w:rPr>
          <w:rtl w:val="0"/>
        </w:rPr>
      </w:r>
    </w:p>
    <w:p w:rsidR="00000000" w:rsidDel="00000000" w:rsidP="00000000" w:rsidRDefault="00000000" w:rsidRPr="00000000" w14:paraId="00000030">
      <w:pPr>
        <w:rPr>
          <w:rFonts w:ascii="Roboto" w:cs="Roboto" w:eastAsia="Roboto" w:hAnsi="Roboto"/>
        </w:rPr>
      </w:pPr>
      <w:r w:rsidDel="00000000" w:rsidR="00000000" w:rsidRPr="00000000">
        <w:rPr>
          <w:rFonts w:ascii="Roboto" w:cs="Roboto" w:eastAsia="Roboto" w:hAnsi="Roboto"/>
          <w:rtl w:val="0"/>
        </w:rPr>
        <w:t xml:space="preserve">Locations that win the 800 Award consistently collect, understand and apply any and all feedback so that they can make data-driven decisions to ensure that the customer will have the best possible experience.</w:t>
      </w:r>
      <w:r w:rsidDel="00000000" w:rsidR="00000000" w:rsidRPr="00000000">
        <w:rPr>
          <w:rFonts w:ascii="Roboto" w:cs="Roboto" w:eastAsia="Roboto" w:hAnsi="Roboto"/>
          <w:color w:val="ff0000"/>
          <w:rtl w:val="0"/>
        </w:rPr>
        <w:t xml:space="preserve"> [BUSINESS NAME]</w:t>
      </w:r>
      <w:r w:rsidDel="00000000" w:rsidR="00000000" w:rsidRPr="00000000">
        <w:rPr>
          <w:rFonts w:ascii="Roboto" w:cs="Roboto" w:eastAsia="Roboto" w:hAnsi="Roboto"/>
          <w:rtl w:val="0"/>
        </w:rPr>
        <w:t xml:space="preserve"> had</w:t>
      </w:r>
      <w:r w:rsidDel="00000000" w:rsidR="00000000" w:rsidRPr="00000000">
        <w:rPr>
          <w:rFonts w:ascii="Roboto" w:cs="Roboto" w:eastAsia="Roboto" w:hAnsi="Roboto"/>
          <w:color w:val="ff0000"/>
          <w:rtl w:val="0"/>
        </w:rPr>
        <w:t xml:space="preserve"> [NUMBER</w:t>
      </w:r>
      <w:r w:rsidDel="00000000" w:rsidR="00000000" w:rsidRPr="00000000">
        <w:rPr>
          <w:rFonts w:ascii="Roboto" w:cs="Roboto" w:eastAsia="Roboto" w:hAnsi="Roboto"/>
          <w:rtl w:val="0"/>
        </w:rPr>
        <w:t xml:space="preserve">] of locations recognised with the 2023 800 Award.</w:t>
      </w:r>
    </w:p>
    <w:p w:rsidR="00000000" w:rsidDel="00000000" w:rsidP="00000000" w:rsidRDefault="00000000" w:rsidRPr="00000000" w14:paraId="00000031">
      <w:pPr>
        <w:rPr>
          <w:rFonts w:ascii="Roboto" w:cs="Roboto" w:eastAsia="Roboto" w:hAnsi="Roboto"/>
        </w:rPr>
      </w:pPr>
      <w:r w:rsidDel="00000000" w:rsidR="00000000" w:rsidRPr="00000000">
        <w:rPr>
          <w:rtl w:val="0"/>
        </w:rPr>
      </w:r>
    </w:p>
    <w:p w:rsidR="00000000" w:rsidDel="00000000" w:rsidP="00000000" w:rsidRDefault="00000000" w:rsidRPr="00000000" w14:paraId="00000032">
      <w:pPr>
        <w:rPr>
          <w:rFonts w:ascii="Roboto" w:cs="Roboto" w:eastAsia="Roboto" w:hAnsi="Roboto"/>
          <w:color w:val="ff0000"/>
        </w:rPr>
      </w:pPr>
      <w:r w:rsidDel="00000000" w:rsidR="00000000" w:rsidRPr="00000000">
        <w:rPr>
          <w:rFonts w:ascii="Roboto" w:cs="Roboto" w:eastAsia="Roboto" w:hAnsi="Roboto"/>
          <w:color w:val="ff0000"/>
          <w:rtl w:val="0"/>
        </w:rPr>
        <w:t xml:space="preserve">[INSERT QUOTE FROM YOUR COMPANY SPOKESPERSON]</w:t>
      </w:r>
    </w:p>
    <w:p w:rsidR="00000000" w:rsidDel="00000000" w:rsidP="00000000" w:rsidRDefault="00000000" w:rsidRPr="00000000" w14:paraId="00000033">
      <w:pPr>
        <w:rPr>
          <w:rFonts w:ascii="Roboto" w:cs="Roboto" w:eastAsia="Roboto" w:hAnsi="Roboto"/>
        </w:rPr>
      </w:pPr>
      <w:r w:rsidDel="00000000" w:rsidR="00000000" w:rsidRPr="00000000">
        <w:rPr>
          <w:rtl w:val="0"/>
        </w:rPr>
      </w:r>
    </w:p>
    <w:p w:rsidR="00000000" w:rsidDel="00000000" w:rsidP="00000000" w:rsidRDefault="00000000" w:rsidRPr="00000000" w14:paraId="00000034">
      <w:pPr>
        <w:rPr>
          <w:rFonts w:ascii="Roboto" w:cs="Roboto" w:eastAsia="Roboto" w:hAnsi="Roboto"/>
        </w:rPr>
      </w:pPr>
      <w:r w:rsidDel="00000000" w:rsidR="00000000" w:rsidRPr="00000000">
        <w:rPr>
          <w:rFonts w:ascii="Roboto" w:cs="Roboto" w:eastAsia="Roboto" w:hAnsi="Roboto"/>
          <w:rtl w:val="0"/>
        </w:rPr>
        <w:t xml:space="preserve">To determine 800 Award honorees, Reputation pulls a list of the Reputation Scores for every business location on the Reputation platform. Those that are honoured will have achieved a score of 800 or higher due to their focus on high customer satisfaction throughout the past year.</w:t>
      </w:r>
    </w:p>
    <w:p w:rsidR="00000000" w:rsidDel="00000000" w:rsidP="00000000" w:rsidRDefault="00000000" w:rsidRPr="00000000" w14:paraId="00000035">
      <w:pPr>
        <w:rPr>
          <w:rFonts w:ascii="Roboto" w:cs="Roboto" w:eastAsia="Roboto" w:hAnsi="Roboto"/>
        </w:rPr>
      </w:pPr>
      <w:r w:rsidDel="00000000" w:rsidR="00000000" w:rsidRPr="00000000">
        <w:rPr>
          <w:rtl w:val="0"/>
        </w:rPr>
      </w:r>
    </w:p>
    <w:p w:rsidR="00000000" w:rsidDel="00000000" w:rsidP="00000000" w:rsidRDefault="00000000" w:rsidRPr="00000000" w14:paraId="00000036">
      <w:pPr>
        <w:rPr>
          <w:rFonts w:ascii="Roboto" w:cs="Roboto" w:eastAsia="Roboto" w:hAnsi="Roboto"/>
        </w:rPr>
      </w:pPr>
      <w:r w:rsidDel="00000000" w:rsidR="00000000" w:rsidRPr="00000000">
        <w:rPr>
          <w:rFonts w:ascii="Roboto" w:cs="Roboto" w:eastAsia="Roboto" w:hAnsi="Roboto"/>
          <w:rtl w:val="0"/>
        </w:rPr>
        <w:t xml:space="preserve">“We congratulate [</w:t>
      </w:r>
      <w:r w:rsidDel="00000000" w:rsidR="00000000" w:rsidRPr="00000000">
        <w:rPr>
          <w:rFonts w:ascii="Roboto" w:cs="Roboto" w:eastAsia="Roboto" w:hAnsi="Roboto"/>
          <w:color w:val="ff0000"/>
          <w:rtl w:val="0"/>
        </w:rPr>
        <w:t xml:space="preserve">BUSINESS NAME]</w:t>
      </w:r>
      <w:r w:rsidDel="00000000" w:rsidR="00000000" w:rsidRPr="00000000">
        <w:rPr>
          <w:rFonts w:ascii="Roboto" w:cs="Roboto" w:eastAsia="Roboto" w:hAnsi="Roboto"/>
          <w:rtl w:val="0"/>
        </w:rPr>
        <w:t xml:space="preserve"> on its dedication to prioritising customer satisfaction over the past year, as evidenced by the 800 Award honours given to their [number] of locations,” says Dave Mingle, Global Head of CX at Reputation. “Strong customer experiences are at the core of consistent business growth, we are thrilled to see that</w:t>
      </w:r>
      <w:r w:rsidDel="00000000" w:rsidR="00000000" w:rsidRPr="00000000">
        <w:rPr>
          <w:rFonts w:ascii="Roboto" w:cs="Roboto" w:eastAsia="Roboto" w:hAnsi="Roboto"/>
          <w:color w:val="ff0000"/>
          <w:rtl w:val="0"/>
        </w:rPr>
        <w:t xml:space="preserve"> [BUSINESS NAME]</w:t>
      </w:r>
      <w:r w:rsidDel="00000000" w:rsidR="00000000" w:rsidRPr="00000000">
        <w:rPr>
          <w:rFonts w:ascii="Roboto" w:cs="Roboto" w:eastAsia="Roboto" w:hAnsi="Roboto"/>
          <w:rtl w:val="0"/>
        </w:rPr>
        <w:t xml:space="preserve"> is committed to listening to and taking action on customer feedback to make meaningful improvements."</w:t>
      </w:r>
    </w:p>
    <w:p w:rsidR="00000000" w:rsidDel="00000000" w:rsidP="00000000" w:rsidRDefault="00000000" w:rsidRPr="00000000" w14:paraId="00000037">
      <w:pPr>
        <w:rPr>
          <w:rFonts w:ascii="Roboto" w:cs="Roboto" w:eastAsia="Roboto" w:hAnsi="Roboto"/>
        </w:rPr>
      </w:pPr>
      <w:r w:rsidDel="00000000" w:rsidR="00000000" w:rsidRPr="00000000">
        <w:rPr>
          <w:rtl w:val="0"/>
        </w:rPr>
      </w:r>
    </w:p>
    <w:p w:rsidR="00000000" w:rsidDel="00000000" w:rsidP="00000000" w:rsidRDefault="00000000" w:rsidRPr="00000000" w14:paraId="00000038">
      <w:pPr>
        <w:rPr>
          <w:rFonts w:ascii="Roboto" w:cs="Roboto" w:eastAsia="Roboto" w:hAnsi="Roboto"/>
        </w:rPr>
      </w:pPr>
      <w:r w:rsidDel="00000000" w:rsidR="00000000" w:rsidRPr="00000000">
        <w:rPr>
          <w:rFonts w:ascii="Roboto" w:cs="Roboto" w:eastAsia="Roboto" w:hAnsi="Roboto"/>
          <w:rtl w:val="0"/>
        </w:rPr>
        <w:t xml:space="preserve">The Reputation Score is a proprietary tool that measures review sentiment, volume, spread, recency, response, and length, along with brand reach and health, social engagement, business listing accuracy and search impressions.</w:t>
      </w:r>
    </w:p>
    <w:p w:rsidR="00000000" w:rsidDel="00000000" w:rsidP="00000000" w:rsidRDefault="00000000" w:rsidRPr="00000000" w14:paraId="00000039">
      <w:pPr>
        <w:rPr>
          <w:rFonts w:ascii="Roboto" w:cs="Roboto" w:eastAsia="Roboto" w:hAnsi="Roboto"/>
        </w:rPr>
      </w:pPr>
      <w:r w:rsidDel="00000000" w:rsidR="00000000" w:rsidRPr="00000000">
        <w:rPr>
          <w:rtl w:val="0"/>
        </w:rPr>
      </w:r>
    </w:p>
    <w:p w:rsidR="00000000" w:rsidDel="00000000" w:rsidP="00000000" w:rsidRDefault="00000000" w:rsidRPr="00000000" w14:paraId="0000003A">
      <w:pPr>
        <w:rPr>
          <w:rFonts w:ascii="Roboto" w:cs="Roboto" w:eastAsia="Roboto" w:hAnsi="Roboto"/>
        </w:rPr>
      </w:pPr>
      <w:r w:rsidDel="00000000" w:rsidR="00000000" w:rsidRPr="00000000">
        <w:rPr>
          <w:rFonts w:ascii="Roboto" w:cs="Roboto" w:eastAsia="Roboto" w:hAnsi="Roboto"/>
          <w:rtl w:val="0"/>
        </w:rPr>
        <w:t xml:space="preserve">For more information, please visit reputation.com/800-award.</w:t>
      </w:r>
    </w:p>
    <w:p w:rsidR="00000000" w:rsidDel="00000000" w:rsidP="00000000" w:rsidRDefault="00000000" w:rsidRPr="00000000" w14:paraId="0000003B">
      <w:pPr>
        <w:rPr>
          <w:rFonts w:ascii="Roboto" w:cs="Roboto" w:eastAsia="Roboto" w:hAnsi="Roboto"/>
          <w:b w:val="1"/>
        </w:rPr>
      </w:pPr>
      <w:r w:rsidDel="00000000" w:rsidR="00000000" w:rsidRPr="00000000">
        <w:rPr>
          <w:rtl w:val="0"/>
        </w:rPr>
      </w:r>
    </w:p>
    <w:p w:rsidR="00000000" w:rsidDel="00000000" w:rsidP="00000000" w:rsidRDefault="00000000" w:rsidRPr="00000000" w14:paraId="0000003C">
      <w:pPr>
        <w:rPr>
          <w:rFonts w:ascii="Roboto" w:cs="Roboto" w:eastAsia="Roboto" w:hAnsi="Roboto"/>
          <w:b w:val="1"/>
        </w:rPr>
      </w:pPr>
      <w:r w:rsidDel="00000000" w:rsidR="00000000" w:rsidRPr="00000000">
        <w:rPr>
          <w:rtl w:val="0"/>
        </w:rPr>
      </w:r>
    </w:p>
    <w:p w:rsidR="00000000" w:rsidDel="00000000" w:rsidP="00000000" w:rsidRDefault="00000000" w:rsidRPr="00000000" w14:paraId="0000003D">
      <w:pPr>
        <w:rPr>
          <w:rFonts w:ascii="Roboto" w:cs="Roboto" w:eastAsia="Roboto" w:hAnsi="Roboto"/>
          <w:b w:val="1"/>
          <w:color w:val="ff0000"/>
        </w:rPr>
      </w:pPr>
      <w:r w:rsidDel="00000000" w:rsidR="00000000" w:rsidRPr="00000000">
        <w:rPr>
          <w:rFonts w:ascii="Roboto" w:cs="Roboto" w:eastAsia="Roboto" w:hAnsi="Roboto"/>
          <w:b w:val="1"/>
          <w:color w:val="ff0000"/>
          <w:rtl w:val="0"/>
        </w:rPr>
        <w:t xml:space="preserve">About Business</w:t>
      </w:r>
    </w:p>
    <w:p w:rsidR="00000000" w:rsidDel="00000000" w:rsidP="00000000" w:rsidRDefault="00000000" w:rsidRPr="00000000" w14:paraId="0000003E">
      <w:pPr>
        <w:rPr>
          <w:rFonts w:ascii="Roboto" w:cs="Roboto" w:eastAsia="Roboto" w:hAnsi="Roboto"/>
          <w:color w:val="ff0000"/>
        </w:rPr>
      </w:pPr>
      <w:r w:rsidDel="00000000" w:rsidR="00000000" w:rsidRPr="00000000">
        <w:rPr>
          <w:rFonts w:ascii="Roboto" w:cs="Roboto" w:eastAsia="Roboto" w:hAnsi="Roboto"/>
          <w:color w:val="ff0000"/>
          <w:rtl w:val="0"/>
        </w:rPr>
        <w:t xml:space="preserve">INSERT BOILERPLATE HERE</w:t>
      </w:r>
    </w:p>
    <w:p w:rsidR="00000000" w:rsidDel="00000000" w:rsidP="00000000" w:rsidRDefault="00000000" w:rsidRPr="00000000" w14:paraId="0000003F">
      <w:pPr>
        <w:rPr>
          <w:rFonts w:ascii="Roboto" w:cs="Roboto" w:eastAsia="Roboto" w:hAnsi="Roboto"/>
          <w:color w:val="ff0000"/>
        </w:rPr>
      </w:pPr>
      <w:r w:rsidDel="00000000" w:rsidR="00000000" w:rsidRPr="00000000">
        <w:rPr>
          <w:rtl w:val="0"/>
        </w:rPr>
      </w:r>
    </w:p>
    <w:p w:rsidR="00000000" w:rsidDel="00000000" w:rsidP="00000000" w:rsidRDefault="00000000" w:rsidRPr="00000000" w14:paraId="00000040">
      <w:pPr>
        <w:rPr>
          <w:rFonts w:ascii="Roboto" w:cs="Roboto" w:eastAsia="Roboto" w:hAnsi="Roboto"/>
          <w:b w:val="1"/>
          <w:color w:val="ff0000"/>
        </w:rPr>
      </w:pPr>
      <w:r w:rsidDel="00000000" w:rsidR="00000000" w:rsidRPr="00000000">
        <w:rPr>
          <w:rFonts w:ascii="Roboto" w:cs="Roboto" w:eastAsia="Roboto" w:hAnsi="Roboto"/>
          <w:b w:val="1"/>
          <w:color w:val="ff0000"/>
          <w:rtl w:val="0"/>
        </w:rPr>
        <w:t xml:space="preserve">Contact:</w:t>
      </w:r>
    </w:p>
    <w:p w:rsidR="00000000" w:rsidDel="00000000" w:rsidP="00000000" w:rsidRDefault="00000000" w:rsidRPr="00000000" w14:paraId="00000041">
      <w:pPr>
        <w:rPr>
          <w:rFonts w:ascii="Roboto" w:cs="Roboto" w:eastAsia="Roboto" w:hAnsi="Roboto"/>
          <w:color w:val="ff0000"/>
        </w:rPr>
      </w:pPr>
      <w:r w:rsidDel="00000000" w:rsidR="00000000" w:rsidRPr="00000000">
        <w:rPr>
          <w:rFonts w:ascii="Roboto" w:cs="Roboto" w:eastAsia="Roboto" w:hAnsi="Roboto"/>
          <w:color w:val="ff0000"/>
          <w:rtl w:val="0"/>
        </w:rPr>
        <w:t xml:space="preserve">INCLUDE THE NAME, TELEPHONE NUMBER, AND E-MAIL ADDRESS OF THE PERSON WHOM MEDIA SHOULD CONTACT FOR ADDITIONAL INFORMATION ABOUT YOUR COMPANY</w:t>
      </w:r>
    </w:p>
    <w:p w:rsidR="00000000" w:rsidDel="00000000" w:rsidP="00000000" w:rsidRDefault="00000000" w:rsidRPr="00000000" w14:paraId="00000042">
      <w:pPr>
        <w:rPr>
          <w:rFonts w:ascii="Roboto" w:cs="Roboto" w:eastAsia="Roboto" w:hAnsi="Roboto"/>
        </w:rPr>
      </w:pPr>
      <w:r w:rsidDel="00000000" w:rsidR="00000000" w:rsidRPr="00000000">
        <w:rPr>
          <w:rtl w:val="0"/>
        </w:rPr>
      </w:r>
    </w:p>
    <w:p w:rsidR="00000000" w:rsidDel="00000000" w:rsidP="00000000" w:rsidRDefault="00000000" w:rsidRPr="00000000" w14:paraId="00000043">
      <w:pPr>
        <w:rPr>
          <w:rFonts w:ascii="Roboto" w:cs="Roboto" w:eastAsia="Roboto" w:hAnsi="Roboto"/>
        </w:rPr>
      </w:pPr>
      <w:r w:rsidDel="00000000" w:rsidR="00000000" w:rsidRPr="00000000">
        <w:rPr>
          <w:rFonts w:ascii="Roboto" w:cs="Roboto" w:eastAsia="Roboto" w:hAnsi="Roboto"/>
          <w:rtl w:val="0"/>
        </w:rPr>
        <w:t xml:space="preserve">###</w:t>
      </w:r>
    </w:p>
    <w:p w:rsidR="00000000" w:rsidDel="00000000" w:rsidP="00000000" w:rsidRDefault="00000000" w:rsidRPr="00000000" w14:paraId="00000044">
      <w:pPr>
        <w:rPr>
          <w:rFonts w:ascii="Roboto" w:cs="Roboto" w:eastAsia="Roboto" w:hAnsi="Roboto"/>
        </w:rPr>
      </w:pPr>
      <w:r w:rsidDel="00000000" w:rsidR="00000000" w:rsidRPr="00000000">
        <w:rPr>
          <w:rtl w:val="0"/>
        </w:rPr>
      </w:r>
    </w:p>
    <w:p w:rsidR="00000000" w:rsidDel="00000000" w:rsidP="00000000" w:rsidRDefault="00000000" w:rsidRPr="00000000" w14:paraId="00000045">
      <w:pPr>
        <w:rPr>
          <w:rFonts w:ascii="Roboto" w:cs="Roboto" w:eastAsia="Roboto" w:hAnsi="Roboto"/>
          <w:b w:val="1"/>
        </w:rPr>
      </w:pPr>
      <w:r w:rsidDel="00000000" w:rsidR="00000000" w:rsidRPr="00000000">
        <w:rPr>
          <w:rFonts w:ascii="Roboto" w:cs="Roboto" w:eastAsia="Roboto" w:hAnsi="Roboto"/>
          <w:b w:val="1"/>
          <w:rtl w:val="0"/>
        </w:rPr>
        <w:t xml:space="preserve">About Reputation</w:t>
      </w:r>
    </w:p>
    <w:p w:rsidR="00000000" w:rsidDel="00000000" w:rsidP="00000000" w:rsidRDefault="00000000" w:rsidRPr="00000000" w14:paraId="00000046">
      <w:pPr>
        <w:rPr>
          <w:rFonts w:ascii="Roboto" w:cs="Roboto" w:eastAsia="Roboto" w:hAnsi="Roboto"/>
        </w:rPr>
      </w:pPr>
      <w:r w:rsidDel="00000000" w:rsidR="00000000" w:rsidRPr="00000000">
        <w:rPr>
          <w:rFonts w:ascii="Roboto" w:cs="Roboto" w:eastAsia="Roboto" w:hAnsi="Roboto"/>
          <w:rtl w:val="0"/>
        </w:rPr>
        <w:t xml:space="preserve">Reputation is the only platform that manages consumer feedback from acquisition to loyalty. Functioning as a business’ eyes and ears in the spaces where customers talk, post, review, and recommend, Reputation analyses vast amounts of public and private feedback data to uncover predictive insights for companies to act on and improve the customer experience. Backed by Marlin Equity Partners, Bessemer Ventures, and Kleiner Perkins, Reputation turns consumer feedback into fuel to grow businesses around the world. Visit reputation.com to learn more.</w:t>
      </w:r>
    </w:p>
    <w:p w:rsidR="00000000" w:rsidDel="00000000" w:rsidP="00000000" w:rsidRDefault="00000000" w:rsidRPr="00000000" w14:paraId="00000047">
      <w:pPr>
        <w:rPr>
          <w:rFonts w:ascii="Roboto" w:cs="Roboto" w:eastAsia="Roboto" w:hAnsi="Roboto"/>
        </w:rPr>
      </w:pPr>
      <w:r w:rsidDel="00000000" w:rsidR="00000000" w:rsidRPr="00000000">
        <w:rPr>
          <w:rtl w:val="0"/>
        </w:rPr>
      </w:r>
    </w:p>
    <w:p w:rsidR="00000000" w:rsidDel="00000000" w:rsidP="00000000" w:rsidRDefault="00000000" w:rsidRPr="00000000" w14:paraId="00000048">
      <w:pPr>
        <w:rPr>
          <w:rFonts w:ascii="Roboto" w:cs="Roboto" w:eastAsia="Roboto" w:hAnsi="Roboto"/>
          <w:color w:val="ff0000"/>
        </w:rPr>
      </w:pPr>
      <w:r w:rsidDel="00000000" w:rsidR="00000000" w:rsidRPr="00000000">
        <w:rPr>
          <w:rtl w:val="0"/>
        </w:rPr>
      </w:r>
    </w:p>
    <w:p w:rsidR="00000000" w:rsidDel="00000000" w:rsidP="00000000" w:rsidRDefault="00000000" w:rsidRPr="00000000" w14:paraId="00000049">
      <w:pPr>
        <w:rPr>
          <w:rFonts w:ascii="Roboto" w:cs="Roboto" w:eastAsia="Roboto" w:hAnsi="Roboto"/>
          <w:color w:val="ff0000"/>
        </w:rPr>
      </w:pPr>
      <w:r w:rsidDel="00000000" w:rsidR="00000000" w:rsidRPr="00000000">
        <w:rPr>
          <w:rFonts w:ascii="Roboto" w:cs="Roboto" w:eastAsia="Roboto" w:hAnsi="Roboto"/>
          <w:color w:val="ff0000"/>
          <w:rtl w:val="0"/>
        </w:rPr>
        <w:t xml:space="preserve">Note - Please send final press release to Reputation’s PR contact Colette McLaughlin cmclaughlin@reputation.com for review before distribution.</w:t>
      </w:r>
    </w:p>
    <w:p w:rsidR="00000000" w:rsidDel="00000000" w:rsidP="00000000" w:rsidRDefault="00000000" w:rsidRPr="00000000" w14:paraId="0000004A">
      <w:pPr>
        <w:rPr>
          <w:rFonts w:ascii="Roboto" w:cs="Roboto" w:eastAsia="Roboto" w:hAnsi="Roboto"/>
          <w:b w:val="1"/>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cmclaughlin@reputation.com" TargetMode="External"/><Relationship Id="rId5" Type="http://schemas.openxmlformats.org/officeDocument/2006/relationships/styles" Target="styles.xml"/><Relationship Id="rId6" Type="http://schemas.openxmlformats.org/officeDocument/2006/relationships/hyperlink" Target="https://reputation.com/" TargetMode="External"/><Relationship Id="rId7" Type="http://schemas.openxmlformats.org/officeDocument/2006/relationships/hyperlink" Target="https://reputation.com/800-award/" TargetMode="External"/><Relationship Id="rId8" Type="http://schemas.openxmlformats.org/officeDocument/2006/relationships/hyperlink" Target="http://reputation.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